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33AC" w:rsidRDefault="000D33AC" w:rsidP="000D33AC">
      <w:pPr>
        <w:pStyle w:val="1"/>
        <w:jc w:val="center"/>
        <w:rPr>
          <w:rFonts w:ascii="Times New Roman" w:hAnsi="Times New Roman" w:cs="Times New Roman"/>
          <w:color w:val="000000"/>
          <w:szCs w:val="28"/>
        </w:rPr>
      </w:pPr>
      <w:bookmarkStart w:id="0" w:name="_GoBack"/>
      <w:bookmarkEnd w:id="0"/>
      <w:r w:rsidRPr="00A6176E">
        <w:rPr>
          <w:b/>
          <w:noProof/>
          <w:color w:val="000000"/>
          <w:lang w:eastAsia="ru-RU"/>
        </w:rPr>
        <w:drawing>
          <wp:inline distT="0" distB="0" distL="0" distR="0" wp14:anchorId="7185B0CD" wp14:editId="30DCA827">
            <wp:extent cx="647700" cy="809625"/>
            <wp:effectExtent l="0" t="0" r="0" b="9525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3AC" w:rsidRPr="00B37548" w:rsidRDefault="000D33AC" w:rsidP="000D33AC">
      <w:pPr>
        <w:pStyle w:val="1"/>
        <w:jc w:val="center"/>
        <w:rPr>
          <w:rFonts w:ascii="Times New Roman" w:hAnsi="Times New Roman" w:cs="Times New Roman"/>
          <w:color w:val="000000"/>
          <w:szCs w:val="28"/>
        </w:rPr>
      </w:pPr>
      <w:r w:rsidRPr="00B37548">
        <w:rPr>
          <w:rFonts w:ascii="Times New Roman" w:hAnsi="Times New Roman" w:cs="Times New Roman"/>
          <w:color w:val="000000"/>
          <w:szCs w:val="28"/>
        </w:rPr>
        <w:t xml:space="preserve">МЕСТНАЯ АДМИНИСТРАЦИЯ </w:t>
      </w:r>
    </w:p>
    <w:p w:rsidR="000D33AC" w:rsidRPr="00B37548" w:rsidRDefault="000D33AC" w:rsidP="000D33AC">
      <w:pPr>
        <w:pStyle w:val="1"/>
        <w:jc w:val="center"/>
        <w:rPr>
          <w:rFonts w:ascii="Times New Roman" w:hAnsi="Times New Roman" w:cs="Times New Roman"/>
          <w:color w:val="000000"/>
          <w:szCs w:val="28"/>
        </w:rPr>
      </w:pPr>
      <w:r w:rsidRPr="00B37548">
        <w:rPr>
          <w:rFonts w:ascii="Times New Roman" w:hAnsi="Times New Roman" w:cs="Times New Roman"/>
          <w:color w:val="000000"/>
          <w:szCs w:val="28"/>
        </w:rPr>
        <w:t>МУНИЦИПАЛЬНОГО ОБРАЗОВАНИЯ ГОРОД ПЕТЕРГОФ</w:t>
      </w:r>
    </w:p>
    <w:p w:rsidR="000D33AC" w:rsidRPr="00B37548" w:rsidRDefault="000D33AC" w:rsidP="000D33A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37548"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</w:t>
      </w:r>
    </w:p>
    <w:p w:rsidR="000D33AC" w:rsidRPr="00B37548" w:rsidRDefault="000D33AC" w:rsidP="000D33A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D33AC" w:rsidRPr="00B37548" w:rsidRDefault="000D33AC" w:rsidP="000D33AC">
      <w:pPr>
        <w:pStyle w:val="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РАСПОРЯЖЕНИЕ</w:t>
      </w:r>
      <w:r w:rsidR="00816D3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0D33AC" w:rsidRPr="00B37548" w:rsidRDefault="00F308EA" w:rsidP="000D33AC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13.06.</w:t>
      </w:r>
      <w:r w:rsidR="000D33AC">
        <w:rPr>
          <w:rFonts w:ascii="Times New Roman" w:hAnsi="Times New Roman" w:cs="Times New Roman"/>
          <w:sz w:val="28"/>
          <w:szCs w:val="28"/>
        </w:rPr>
        <w:t xml:space="preserve"> 2018</w:t>
      </w:r>
      <w:r w:rsidR="000D33AC" w:rsidRPr="00B37548">
        <w:rPr>
          <w:rFonts w:ascii="Times New Roman" w:hAnsi="Times New Roman" w:cs="Times New Roman"/>
          <w:sz w:val="28"/>
          <w:szCs w:val="28"/>
        </w:rPr>
        <w:t xml:space="preserve"> г</w:t>
      </w:r>
      <w:r w:rsidR="000D33AC" w:rsidRPr="00F308EA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</w:t>
      </w:r>
      <w:r w:rsidRPr="00F308E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D33AC" w:rsidRPr="00F308EA">
        <w:rPr>
          <w:rFonts w:ascii="Times New Roman" w:hAnsi="Times New Roman" w:cs="Times New Roman"/>
          <w:sz w:val="28"/>
          <w:szCs w:val="28"/>
        </w:rPr>
        <w:t xml:space="preserve">       </w:t>
      </w:r>
      <w:r w:rsidRPr="00F308EA">
        <w:rPr>
          <w:rFonts w:ascii="Times New Roman" w:hAnsi="Times New Roman" w:cs="Times New Roman"/>
          <w:sz w:val="28"/>
          <w:szCs w:val="28"/>
        </w:rPr>
        <w:t>№ 92</w:t>
      </w:r>
    </w:p>
    <w:p w:rsidR="000D33AC" w:rsidRPr="00B0736A" w:rsidRDefault="000D33AC" w:rsidP="000D33AC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  <w:r w:rsidRPr="00B0736A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Об утверждении Положения о порядке проведения регионального дня приема граждан</w:t>
      </w:r>
      <w:r w:rsidRPr="00B0736A">
        <w:rPr>
          <w:rFonts w:ascii="Times New Roman" w:hAnsi="Times New Roman" w:cs="Times New Roman"/>
          <w:bCs/>
          <w:sz w:val="24"/>
          <w:szCs w:val="24"/>
        </w:rPr>
        <w:t xml:space="preserve"> главой местной администрации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736A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город Петергоф, </w:t>
      </w:r>
    </w:p>
    <w:p w:rsidR="000D33AC" w:rsidRPr="00B0736A" w:rsidRDefault="000D33AC" w:rsidP="000D33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0736A">
        <w:rPr>
          <w:rFonts w:ascii="Times New Roman" w:hAnsi="Times New Roman" w:cs="Times New Roman"/>
          <w:bCs/>
          <w:sz w:val="24"/>
          <w:szCs w:val="24"/>
        </w:rPr>
        <w:t>и (или) уполномоченными им на это лицами</w:t>
      </w:r>
    </w:p>
    <w:p w:rsidR="000D33AC" w:rsidRPr="00B0736A" w:rsidRDefault="000D33AC" w:rsidP="000D33AC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color w:val="3F3F3F"/>
          <w:sz w:val="24"/>
          <w:szCs w:val="24"/>
        </w:rPr>
      </w:pPr>
    </w:p>
    <w:p w:rsidR="000D33AC" w:rsidRDefault="000D33AC" w:rsidP="000D33AC">
      <w:pPr>
        <w:shd w:val="clear" w:color="auto" w:fill="FFFFFF"/>
        <w:spacing w:after="0" w:line="319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33AC" w:rsidRDefault="000D33AC" w:rsidP="000D33AC">
      <w:pPr>
        <w:shd w:val="clear" w:color="auto" w:fill="FFFFFF"/>
        <w:spacing w:after="0" w:line="319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 соответствии с Законом Санкт-Петербурга от 11.04.2018 г. № 177-38 «О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Санкт-Петербурга»</w:t>
      </w:r>
      <w:r w:rsidR="00E76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E7622A" w:rsidRDefault="00E7622A" w:rsidP="000D33AC">
      <w:pPr>
        <w:shd w:val="clear" w:color="auto" w:fill="FFFFFF"/>
        <w:spacing w:after="0" w:line="319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33AC" w:rsidRDefault="000D33AC" w:rsidP="000D33AC">
      <w:pPr>
        <w:shd w:val="clear" w:color="auto" w:fill="FFFFFF"/>
        <w:spacing w:after="0" w:line="319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843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Положение о порядке проведения регионального дня при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ема граждан местной админи</w:t>
      </w:r>
      <w:r w:rsidRPr="00843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страцией мун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843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ципального образования город Петергоф и (или) уполномоченными им на это лицами согласно приложению.  </w:t>
      </w:r>
    </w:p>
    <w:p w:rsidR="000D33AC" w:rsidRDefault="000D33AC" w:rsidP="000D33AC">
      <w:pPr>
        <w:shd w:val="clear" w:color="auto" w:fill="FFFFFF"/>
        <w:spacing w:after="0" w:line="319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33AC" w:rsidRPr="009E2C11" w:rsidRDefault="000D33AC" w:rsidP="000D33AC">
      <w:pPr>
        <w:shd w:val="clear" w:color="auto" w:fill="FFFFFF"/>
        <w:spacing w:after="0" w:line="319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2600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распоряжение</w:t>
      </w:r>
      <w:r w:rsidRPr="0026004F">
        <w:rPr>
          <w:rFonts w:ascii="Times New Roman" w:hAnsi="Times New Roman" w:cs="Times New Roman"/>
          <w:sz w:val="28"/>
          <w:szCs w:val="28"/>
        </w:rPr>
        <w:t xml:space="preserve"> вступает в силу</w:t>
      </w:r>
      <w:r w:rsidRPr="009E2C11">
        <w:rPr>
          <w:rFonts w:ascii="Times New Roman" w:hAnsi="Times New Roman" w:cs="Times New Roman"/>
          <w:sz w:val="28"/>
          <w:szCs w:val="28"/>
        </w:rPr>
        <w:t xml:space="preserve"> со дня </w:t>
      </w:r>
      <w:r>
        <w:rPr>
          <w:rFonts w:ascii="Times New Roman" w:hAnsi="Times New Roman" w:cs="Times New Roman"/>
          <w:sz w:val="28"/>
          <w:szCs w:val="28"/>
        </w:rPr>
        <w:t xml:space="preserve">его официального </w:t>
      </w:r>
      <w:r w:rsidR="00816D30">
        <w:rPr>
          <w:rFonts w:ascii="Times New Roman" w:hAnsi="Times New Roman" w:cs="Times New Roman"/>
          <w:sz w:val="28"/>
          <w:szCs w:val="28"/>
        </w:rPr>
        <w:t>издания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33AC" w:rsidRPr="00F7279D" w:rsidRDefault="000D33AC" w:rsidP="000D33AC">
      <w:pPr>
        <w:pStyle w:val="2"/>
        <w:ind w:right="283" w:firstLine="360"/>
        <w:rPr>
          <w:sz w:val="24"/>
          <w:szCs w:val="24"/>
        </w:rPr>
      </w:pPr>
    </w:p>
    <w:p w:rsidR="000D33AC" w:rsidRPr="009E2C11" w:rsidRDefault="000D33AC" w:rsidP="000D33AC">
      <w:pPr>
        <w:pStyle w:val="2"/>
        <w:rPr>
          <w:sz w:val="28"/>
          <w:szCs w:val="28"/>
        </w:rPr>
      </w:pPr>
      <w:r w:rsidRPr="009E2C11">
        <w:rPr>
          <w:sz w:val="28"/>
          <w:szCs w:val="28"/>
        </w:rPr>
        <w:t xml:space="preserve">Глава местной администрации  </w:t>
      </w:r>
    </w:p>
    <w:tbl>
      <w:tblPr>
        <w:tblW w:w="15522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042"/>
      </w:tblGrid>
      <w:tr w:rsidR="000D33AC" w:rsidRPr="009E2C11" w:rsidTr="001D40CE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:rsidR="000D33AC" w:rsidRDefault="000D33AC" w:rsidP="001D40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2C11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0D33AC" w:rsidRPr="009E2C11" w:rsidRDefault="000D33AC" w:rsidP="001D40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2C11">
              <w:rPr>
                <w:rFonts w:ascii="Times New Roman" w:hAnsi="Times New Roman" w:cs="Times New Roman"/>
                <w:sz w:val="28"/>
                <w:szCs w:val="28"/>
              </w:rPr>
              <w:t xml:space="preserve">город Петергоф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9E2C11">
              <w:rPr>
                <w:rFonts w:ascii="Times New Roman" w:hAnsi="Times New Roman" w:cs="Times New Roman"/>
                <w:sz w:val="28"/>
                <w:szCs w:val="28"/>
              </w:rPr>
              <w:t xml:space="preserve">А.В. Шифман </w:t>
            </w:r>
          </w:p>
        </w:tc>
      </w:tr>
    </w:tbl>
    <w:p w:rsidR="000D33AC" w:rsidRDefault="000D33AC" w:rsidP="000D33AC">
      <w:pPr>
        <w:pStyle w:val="formattext"/>
      </w:pPr>
      <w:r>
        <w:tab/>
      </w:r>
    </w:p>
    <w:p w:rsidR="00E7622A" w:rsidRDefault="00E7622A" w:rsidP="000D33AC">
      <w:pPr>
        <w:pStyle w:val="formattext"/>
      </w:pPr>
    </w:p>
    <w:p w:rsidR="00E7622A" w:rsidRDefault="00E7622A" w:rsidP="000D33AC">
      <w:pPr>
        <w:pStyle w:val="formattext"/>
      </w:pPr>
    </w:p>
    <w:p w:rsidR="00E7622A" w:rsidRDefault="00E7622A" w:rsidP="000D33AC">
      <w:pPr>
        <w:pStyle w:val="formattext"/>
      </w:pPr>
    </w:p>
    <w:p w:rsidR="000D33AC" w:rsidRDefault="000D33AC" w:rsidP="000D33AC">
      <w:pPr>
        <w:pStyle w:val="formattext"/>
        <w:spacing w:before="0" w:beforeAutospacing="0" w:after="0" w:afterAutospacing="0"/>
        <w:jc w:val="right"/>
      </w:pPr>
      <w:r>
        <w:lastRenderedPageBreak/>
        <w:t xml:space="preserve">Приложение </w:t>
      </w:r>
    </w:p>
    <w:p w:rsidR="000D33AC" w:rsidRDefault="000D33AC" w:rsidP="000D33AC">
      <w:pPr>
        <w:pStyle w:val="formattext"/>
        <w:spacing w:before="0" w:beforeAutospacing="0" w:after="0" w:afterAutospacing="0"/>
        <w:jc w:val="right"/>
      </w:pPr>
      <w:r>
        <w:t>к распоряжению местной администрации</w:t>
      </w:r>
    </w:p>
    <w:p w:rsidR="000D33AC" w:rsidRDefault="000D33AC" w:rsidP="000D33AC">
      <w:pPr>
        <w:pStyle w:val="formattext"/>
        <w:spacing w:before="0" w:beforeAutospacing="0" w:after="0" w:afterAutospacing="0"/>
        <w:jc w:val="right"/>
      </w:pPr>
      <w:r>
        <w:t>муниципального образования город Петергоф</w:t>
      </w:r>
    </w:p>
    <w:p w:rsidR="000D33AC" w:rsidRDefault="000D33AC" w:rsidP="000D33AC">
      <w:pPr>
        <w:pStyle w:val="formattext"/>
        <w:spacing w:before="0" w:beforeAutospacing="0" w:after="0" w:afterAutospacing="0"/>
        <w:jc w:val="right"/>
      </w:pPr>
      <w:r>
        <w:t xml:space="preserve">от </w:t>
      </w:r>
      <w:r w:rsidR="00F308EA">
        <w:t>13.06.2018 г. № 92</w:t>
      </w:r>
    </w:p>
    <w:p w:rsidR="000D33AC" w:rsidRDefault="000D33AC" w:rsidP="000D33AC">
      <w:pPr>
        <w:pStyle w:val="formattext"/>
      </w:pP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7D3F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7D3F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проведения регионального дня приёма граждан главой местной администрации муниципального образования город </w:t>
      </w:r>
      <w:proofErr w:type="gramStart"/>
      <w:r w:rsidRPr="00667D3F">
        <w:rPr>
          <w:rFonts w:ascii="Times New Roman" w:hAnsi="Times New Roman" w:cs="Times New Roman"/>
          <w:b/>
          <w:bCs/>
          <w:sz w:val="28"/>
          <w:szCs w:val="28"/>
        </w:rPr>
        <w:t>Петергоф,  и</w:t>
      </w:r>
      <w:proofErr w:type="gramEnd"/>
      <w:r w:rsidRPr="00667D3F">
        <w:rPr>
          <w:rFonts w:ascii="Times New Roman" w:hAnsi="Times New Roman" w:cs="Times New Roman"/>
          <w:b/>
          <w:bCs/>
          <w:sz w:val="28"/>
          <w:szCs w:val="28"/>
        </w:rPr>
        <w:t xml:space="preserve"> (или) уполномоченными им на это лицами</w:t>
      </w: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7D3F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7D3F">
        <w:rPr>
          <w:rFonts w:ascii="Times New Roman" w:hAnsi="Times New Roman" w:cs="Times New Roman"/>
          <w:bCs/>
          <w:sz w:val="28"/>
          <w:szCs w:val="28"/>
        </w:rPr>
        <w:t xml:space="preserve">Настоящее Положение определяет порядок проведения регионального дня приема граждан главой местной администрации муниципального образования город Петергоф (далее-глава местной администрации) </w:t>
      </w:r>
      <w:bookmarkStart w:id="1" w:name="_Hlk513455725"/>
      <w:r w:rsidRPr="00667D3F">
        <w:rPr>
          <w:rFonts w:ascii="Times New Roman" w:hAnsi="Times New Roman" w:cs="Times New Roman"/>
          <w:bCs/>
          <w:sz w:val="28"/>
          <w:szCs w:val="28"/>
        </w:rPr>
        <w:t>и (или) уполномоченными им на это лицами</w:t>
      </w:r>
      <w:bookmarkEnd w:id="1"/>
      <w:r w:rsidRPr="00667D3F">
        <w:rPr>
          <w:rFonts w:ascii="Times New Roman" w:hAnsi="Times New Roman" w:cs="Times New Roman"/>
          <w:bCs/>
          <w:sz w:val="28"/>
          <w:szCs w:val="28"/>
        </w:rPr>
        <w:t xml:space="preserve"> (далее - и(или) уполномоченные лица).</w:t>
      </w: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7D3F"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7D3F">
        <w:rPr>
          <w:rFonts w:ascii="Times New Roman" w:hAnsi="Times New Roman" w:cs="Times New Roman"/>
          <w:bCs/>
          <w:sz w:val="28"/>
          <w:szCs w:val="28"/>
        </w:rPr>
        <w:t xml:space="preserve">Региональный день приема граждан </w:t>
      </w:r>
      <w:r w:rsidRPr="00667D3F">
        <w:rPr>
          <w:rFonts w:ascii="Times New Roman" w:hAnsi="Times New Roman" w:cs="Times New Roman"/>
          <w:sz w:val="28"/>
          <w:szCs w:val="28"/>
        </w:rPr>
        <w:t xml:space="preserve">главой местной администрации </w:t>
      </w:r>
      <w:r w:rsidRPr="00667D3F">
        <w:rPr>
          <w:rFonts w:ascii="Times New Roman" w:hAnsi="Times New Roman" w:cs="Times New Roman"/>
          <w:bCs/>
          <w:sz w:val="28"/>
          <w:szCs w:val="28"/>
        </w:rPr>
        <w:t>и (или) уполномоченными лицами</w:t>
      </w:r>
      <w:r w:rsidRPr="00667D3F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</w:t>
      </w:r>
      <w:hyperlink r:id="rId6" w:history="1">
        <w:r w:rsidRPr="000D33A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Конституцией</w:t>
        </w:r>
      </w:hyperlink>
      <w:r w:rsidRPr="000D33A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7" w:history="1">
        <w:r w:rsidRPr="000D33A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0D33AC">
        <w:rPr>
          <w:rFonts w:ascii="Times New Roman" w:hAnsi="Times New Roman" w:cs="Times New Roman"/>
          <w:sz w:val="28"/>
          <w:szCs w:val="28"/>
        </w:rPr>
        <w:t xml:space="preserve"> "О порядке рассмотрения обращений </w:t>
      </w:r>
      <w:r w:rsidRPr="00667D3F">
        <w:rPr>
          <w:rFonts w:ascii="Times New Roman" w:hAnsi="Times New Roman" w:cs="Times New Roman"/>
          <w:sz w:val="28"/>
          <w:szCs w:val="28"/>
        </w:rPr>
        <w:t>граждан Российской Федерации" (далее-Федеральный закон), Законом Санкт-Петербурга "О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 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D3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D3F">
        <w:rPr>
          <w:rFonts w:ascii="Times New Roman" w:hAnsi="Times New Roman" w:cs="Times New Roman"/>
          <w:sz w:val="28"/>
          <w:szCs w:val="28"/>
        </w:rPr>
        <w:t>Закон Санкт-Петербурга</w:t>
      </w:r>
      <w:r>
        <w:rPr>
          <w:rFonts w:ascii="Times New Roman" w:hAnsi="Times New Roman" w:cs="Times New Roman"/>
          <w:sz w:val="28"/>
          <w:szCs w:val="28"/>
        </w:rPr>
        <w:t xml:space="preserve">), Уставом муниципального образования город Петергоф, настоящим </w:t>
      </w:r>
      <w:r w:rsidRPr="00667D3F">
        <w:rPr>
          <w:rFonts w:ascii="Times New Roman" w:hAnsi="Times New Roman" w:cs="Times New Roman"/>
          <w:sz w:val="28"/>
          <w:szCs w:val="28"/>
        </w:rPr>
        <w:t xml:space="preserve"> Положением.</w:t>
      </w: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667D3F">
        <w:rPr>
          <w:rFonts w:ascii="Times New Roman" w:hAnsi="Times New Roman" w:cs="Times New Roman"/>
          <w:bCs/>
          <w:sz w:val="28"/>
          <w:szCs w:val="28"/>
        </w:rPr>
        <w:t>В соответствии с Законом Санкт-</w:t>
      </w:r>
      <w:r w:rsidRPr="000D33AC">
        <w:rPr>
          <w:rFonts w:ascii="Times New Roman" w:hAnsi="Times New Roman" w:cs="Times New Roman"/>
          <w:bCs/>
          <w:sz w:val="28"/>
          <w:szCs w:val="28"/>
        </w:rPr>
        <w:t>Петербурга региональный день приема граждан главой местной администрации</w:t>
      </w:r>
      <w:r w:rsidRPr="000D33AC">
        <w:rPr>
          <w:rFonts w:ascii="Times New Roman" w:hAnsi="Times New Roman" w:cs="Times New Roman"/>
          <w:sz w:val="28"/>
          <w:szCs w:val="28"/>
        </w:rPr>
        <w:t xml:space="preserve"> и(или) уполномоченными лицами</w:t>
      </w:r>
      <w:r w:rsidRPr="000D33AC">
        <w:rPr>
          <w:rFonts w:ascii="Times New Roman" w:hAnsi="Times New Roman" w:cs="Times New Roman"/>
          <w:bCs/>
          <w:sz w:val="28"/>
          <w:szCs w:val="28"/>
        </w:rPr>
        <w:t xml:space="preserve"> проводится ежегодно в третий понедельник мая с 12.00 час. до 20.</w:t>
      </w:r>
      <w:r>
        <w:rPr>
          <w:rFonts w:ascii="Times New Roman" w:hAnsi="Times New Roman" w:cs="Times New Roman"/>
          <w:bCs/>
          <w:sz w:val="28"/>
          <w:szCs w:val="28"/>
        </w:rPr>
        <w:t>00 час., с</w:t>
      </w:r>
      <w:r w:rsidRPr="000D33AC">
        <w:rPr>
          <w:rFonts w:ascii="Times New Roman" w:hAnsi="Times New Roman" w:cs="Times New Roman"/>
          <w:bCs/>
          <w:sz w:val="28"/>
          <w:szCs w:val="28"/>
        </w:rPr>
        <w:t xml:space="preserve"> перерывом на обед с 13.00 час. до 14.00 час. в помещении</w:t>
      </w:r>
      <w:r>
        <w:rPr>
          <w:rFonts w:ascii="Times New Roman" w:hAnsi="Times New Roman" w:cs="Times New Roman"/>
          <w:bCs/>
          <w:sz w:val="28"/>
          <w:szCs w:val="28"/>
        </w:rPr>
        <w:t>, занимаемом</w:t>
      </w:r>
      <w:r w:rsidRPr="00667D3F">
        <w:rPr>
          <w:rFonts w:ascii="Times New Roman" w:hAnsi="Times New Roman" w:cs="Times New Roman"/>
          <w:bCs/>
          <w:sz w:val="28"/>
          <w:szCs w:val="28"/>
        </w:rPr>
        <w:t xml:space="preserve"> местной администрацией муниципального образования город Петергоф (далее- местная администрация) по адресу: 198510, Санкт-Петербург, г. Петергоф, ул. Самсониевская д. 3.</w:t>
      </w: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667D3F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7D3F">
        <w:rPr>
          <w:rFonts w:ascii="Times New Roman" w:hAnsi="Times New Roman" w:cs="Times New Roman"/>
          <w:bCs/>
          <w:sz w:val="28"/>
          <w:szCs w:val="28"/>
        </w:rPr>
        <w:t xml:space="preserve">Глава местной администрации вправе уполномочить заместителя главы </w:t>
      </w:r>
      <w:r w:rsidRPr="000D33AC">
        <w:rPr>
          <w:rFonts w:ascii="Times New Roman" w:hAnsi="Times New Roman" w:cs="Times New Roman"/>
          <w:bCs/>
          <w:sz w:val="28"/>
          <w:szCs w:val="28"/>
        </w:rPr>
        <w:t xml:space="preserve">местной администрации или иное лицо на проведение дня приёма граждан. </w:t>
      </w: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33AC">
        <w:rPr>
          <w:rFonts w:ascii="Times New Roman" w:hAnsi="Times New Roman" w:cs="Times New Roman"/>
          <w:bCs/>
          <w:sz w:val="28"/>
          <w:szCs w:val="28"/>
        </w:rPr>
        <w:t>5. Информация о проведении личного приема граждан размещается на официальном сайте муниципального образования город Петергоф в информационно - телекоммуникационной сети» Интернет», а также на информационных стендах в помещениях, занимаемых местной администрацией.</w:t>
      </w: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3AC" w:rsidRPr="000D33AC" w:rsidRDefault="000D33AC" w:rsidP="000D33AC">
      <w:pPr>
        <w:pStyle w:val="formattex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E66181">
        <w:rPr>
          <w:sz w:val="28"/>
          <w:szCs w:val="28"/>
        </w:rPr>
        <w:t>6</w:t>
      </w:r>
      <w:r w:rsidRPr="000D33AC">
        <w:rPr>
          <w:sz w:val="28"/>
          <w:szCs w:val="28"/>
        </w:rPr>
        <w:t>. Запись граждан на личный прием граждан главой местной администрации</w:t>
      </w:r>
      <w:r>
        <w:rPr>
          <w:sz w:val="28"/>
          <w:szCs w:val="28"/>
        </w:rPr>
        <w:t xml:space="preserve"> и</w:t>
      </w:r>
      <w:r w:rsidRPr="000D33AC">
        <w:rPr>
          <w:sz w:val="28"/>
          <w:szCs w:val="28"/>
        </w:rPr>
        <w:t>(или) уполномоченными лицами осуществляют специалисты организационного отдела местной администрации, ответственные за личный прием граждан.</w:t>
      </w:r>
    </w:p>
    <w:p w:rsidR="000D33AC" w:rsidRPr="00667D3F" w:rsidRDefault="000D33AC" w:rsidP="000D33AC">
      <w:pPr>
        <w:pStyle w:val="headertex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66181">
        <w:rPr>
          <w:sz w:val="28"/>
          <w:szCs w:val="28"/>
        </w:rPr>
        <w:t xml:space="preserve">       7</w:t>
      </w:r>
      <w:r w:rsidRPr="00667D3F">
        <w:rPr>
          <w:sz w:val="28"/>
          <w:szCs w:val="28"/>
        </w:rPr>
        <w:t>. Личный прием граждан главой местной администрации и (или) уполномоченными лицами</w:t>
      </w:r>
      <w:r>
        <w:rPr>
          <w:sz w:val="28"/>
          <w:szCs w:val="28"/>
        </w:rPr>
        <w:t xml:space="preserve"> </w:t>
      </w:r>
      <w:r w:rsidRPr="00667D3F">
        <w:rPr>
          <w:sz w:val="28"/>
          <w:szCs w:val="28"/>
        </w:rPr>
        <w:t>осуществляется в порядке очередности</w:t>
      </w:r>
      <w:r w:rsidR="00F22B44">
        <w:rPr>
          <w:sz w:val="28"/>
          <w:szCs w:val="28"/>
        </w:rPr>
        <w:t>.</w:t>
      </w:r>
      <w:r w:rsidRPr="00667D3F">
        <w:rPr>
          <w:sz w:val="28"/>
          <w:szCs w:val="28"/>
        </w:rPr>
        <w:t xml:space="preserve"> </w:t>
      </w:r>
    </w:p>
    <w:p w:rsidR="000D33AC" w:rsidRDefault="00E66181" w:rsidP="00F22B44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</w:t>
      </w:r>
      <w:r w:rsidR="000D33AC">
        <w:rPr>
          <w:sz w:val="28"/>
          <w:szCs w:val="28"/>
        </w:rPr>
        <w:t xml:space="preserve">. </w:t>
      </w:r>
      <w:r w:rsidR="000D33AC" w:rsidRPr="00667D3F">
        <w:rPr>
          <w:sz w:val="28"/>
          <w:szCs w:val="28"/>
        </w:rPr>
        <w:t>Право на личный прием граждан главой местной администрации и (или) уполномоченными лицами в первоочередном порядке имеют следующие категории граждан:</w:t>
      </w:r>
    </w:p>
    <w:p w:rsidR="000D33AC" w:rsidRDefault="000D33AC" w:rsidP="000D33AC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D33AC" w:rsidRDefault="000D33AC" w:rsidP="000D33AC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а) Герои Советского Союза, Герои Российской Федерации, полные кавалеры ордена Славы, Герои Социалистического Труда, Герои Труда Российской Федерации, полные кавалеры ордена Трудовой Славы;</w:t>
      </w:r>
    </w:p>
    <w:p w:rsidR="000D33AC" w:rsidRPr="00667D3F" w:rsidRDefault="000D33AC" w:rsidP="000D33AC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D33AC" w:rsidRDefault="000D33AC" w:rsidP="000D33AC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б) инвалиды Великой Отечественной войны, ветераны Великой Отечественной войны,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0D33AC" w:rsidRPr="00667D3F" w:rsidRDefault="000D33AC" w:rsidP="000D33AC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D33AC" w:rsidRDefault="000D33AC" w:rsidP="000D33AC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в) инвалиды I и II групп инвалидности, их законные представители (один из родителей, усыновителей, опекун или попечитель) по вопросам, касающимся интересов инвалидов, представителями которых они являются;</w:t>
      </w:r>
    </w:p>
    <w:p w:rsidR="000D33AC" w:rsidRPr="00667D3F" w:rsidRDefault="000D33AC" w:rsidP="000D33AC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D33AC" w:rsidRDefault="000D33AC" w:rsidP="000D33AC">
      <w:pPr>
        <w:pStyle w:val="formattext"/>
        <w:spacing w:before="0" w:beforeAutospacing="0" w:after="0" w:afterAutospacing="0"/>
        <w:ind w:firstLine="708"/>
        <w:rPr>
          <w:sz w:val="28"/>
          <w:szCs w:val="28"/>
        </w:rPr>
      </w:pPr>
      <w:r w:rsidRPr="00667D3F">
        <w:rPr>
          <w:sz w:val="28"/>
          <w:szCs w:val="28"/>
        </w:rPr>
        <w:t>г) члены многодетных семей;</w:t>
      </w:r>
    </w:p>
    <w:p w:rsidR="000D33AC" w:rsidRDefault="000D33AC" w:rsidP="000D33AC">
      <w:pPr>
        <w:pStyle w:val="formattext"/>
        <w:spacing w:before="0" w:beforeAutospacing="0" w:after="0" w:afterAutospacing="0"/>
        <w:ind w:firstLine="708"/>
        <w:rPr>
          <w:sz w:val="28"/>
          <w:szCs w:val="28"/>
        </w:rPr>
      </w:pPr>
    </w:p>
    <w:p w:rsidR="000D33AC" w:rsidRDefault="000D33AC" w:rsidP="000D33AC">
      <w:pPr>
        <w:pStyle w:val="format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67D3F">
        <w:rPr>
          <w:sz w:val="28"/>
          <w:szCs w:val="28"/>
        </w:rPr>
        <w:t>д) беременные женщины;</w:t>
      </w:r>
    </w:p>
    <w:p w:rsidR="000D33AC" w:rsidRPr="00667D3F" w:rsidRDefault="000D33AC" w:rsidP="000D33AC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667D3F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667D3F">
        <w:rPr>
          <w:sz w:val="28"/>
          <w:szCs w:val="28"/>
        </w:rPr>
        <w:t>е) граждане, пришедшие на личный прием с ребенком (детьми) в возрасте до трех лет включительно;</w:t>
      </w:r>
    </w:p>
    <w:p w:rsidR="000D33AC" w:rsidRPr="00667D3F" w:rsidRDefault="000D33AC" w:rsidP="000D33AC">
      <w:pPr>
        <w:pStyle w:val="formattext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ж) лица, удостоенные почетного звания "Почет</w:t>
      </w:r>
      <w:r>
        <w:rPr>
          <w:sz w:val="28"/>
          <w:szCs w:val="28"/>
        </w:rPr>
        <w:t>ный гражданин Санкт-Петербурга", «Почетный житель муниципального образования Петергоф;</w:t>
      </w:r>
    </w:p>
    <w:p w:rsidR="000D33AC" w:rsidRPr="00667D3F" w:rsidRDefault="000D33AC" w:rsidP="000D33AC">
      <w:pPr>
        <w:pStyle w:val="formattext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з) дети-сироты и дети, оставшиеся без попечения родителей, лица из числа детей-сирот и детей, оставшихся без попечения родителей;</w:t>
      </w:r>
    </w:p>
    <w:p w:rsidR="000D33AC" w:rsidRPr="00667D3F" w:rsidRDefault="000D33AC" w:rsidP="000D33AC">
      <w:pPr>
        <w:pStyle w:val="formattext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и) граждане, подвергшиеся воздействию радиации вследствие к</w:t>
      </w:r>
      <w:r>
        <w:rPr>
          <w:sz w:val="28"/>
          <w:szCs w:val="28"/>
        </w:rPr>
        <w:t>атастрофы на Чернобыльской АЭС.</w:t>
      </w:r>
    </w:p>
    <w:p w:rsidR="000D33AC" w:rsidRDefault="00E66181" w:rsidP="000D33AC">
      <w:pPr>
        <w:pStyle w:val="formattex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D33AC" w:rsidRPr="00667D3F">
        <w:rPr>
          <w:sz w:val="28"/>
          <w:szCs w:val="28"/>
        </w:rPr>
        <w:t xml:space="preserve">. В случае, если изложенные </w:t>
      </w:r>
      <w:r w:rsidR="000D33AC">
        <w:rPr>
          <w:sz w:val="28"/>
          <w:szCs w:val="28"/>
        </w:rPr>
        <w:t>на личном приеме</w:t>
      </w:r>
      <w:r w:rsidR="000D33AC" w:rsidRPr="00667D3F">
        <w:rPr>
          <w:sz w:val="28"/>
          <w:szCs w:val="28"/>
        </w:rPr>
        <w:t xml:space="preserve"> факты и обстоятельства являются очевидными и не требуют дополнительной проверки, гражданину с его согласия предоставляется устный ответ, о чем делается отметка в журнале учета обращений граждан на личном приеме граждан главой местной администрации и (или) уполномоченными лицами. </w:t>
      </w:r>
    </w:p>
    <w:p w:rsidR="000D33AC" w:rsidRPr="00667D3F" w:rsidRDefault="000D33AC" w:rsidP="000D33AC">
      <w:pPr>
        <w:pStyle w:val="formattext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lastRenderedPageBreak/>
        <w:t xml:space="preserve">В иных случаях ответ гражданину на заявление дается письменно в установленный законом срок. </w:t>
      </w:r>
    </w:p>
    <w:p w:rsidR="000D33AC" w:rsidRPr="00667D3F" w:rsidRDefault="000D33AC" w:rsidP="000D33AC">
      <w:pPr>
        <w:pStyle w:val="formattext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1</w:t>
      </w:r>
      <w:r w:rsidR="00E66181">
        <w:rPr>
          <w:sz w:val="28"/>
          <w:szCs w:val="28"/>
        </w:rPr>
        <w:t>0</w:t>
      </w:r>
      <w:r w:rsidRPr="00667D3F">
        <w:rPr>
          <w:sz w:val="28"/>
          <w:szCs w:val="28"/>
        </w:rPr>
        <w:t>. В ходе личного приема граждан главой местной администрации</w:t>
      </w:r>
      <w:r>
        <w:rPr>
          <w:sz w:val="28"/>
          <w:szCs w:val="28"/>
        </w:rPr>
        <w:t xml:space="preserve"> и</w:t>
      </w:r>
      <w:r w:rsidRPr="00667D3F">
        <w:rPr>
          <w:sz w:val="28"/>
          <w:szCs w:val="28"/>
        </w:rPr>
        <w:t xml:space="preserve"> (или) уполномоченными лицами гражданину может быть отказано в дальнейшем рассмотрении заявления, если ему ранее был дан ответ по существу указанных в заявлении вопросов.</w:t>
      </w:r>
    </w:p>
    <w:p w:rsidR="000D33AC" w:rsidRPr="00667D3F" w:rsidRDefault="000D33AC" w:rsidP="000D33AC">
      <w:pPr>
        <w:pStyle w:val="formattext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1</w:t>
      </w:r>
      <w:r w:rsidR="00E66181">
        <w:rPr>
          <w:sz w:val="28"/>
          <w:szCs w:val="28"/>
        </w:rPr>
        <w:t>1</w:t>
      </w:r>
      <w:r w:rsidRPr="00667D3F">
        <w:rPr>
          <w:sz w:val="28"/>
          <w:szCs w:val="28"/>
        </w:rPr>
        <w:t>. Граждане, находящиеся в состоянии алкогольного, токсического, наркотического опьянения, на личный прием граждан главой местной администрации и (или) уполномоченными лицами не допускаются.</w:t>
      </w:r>
    </w:p>
    <w:p w:rsidR="000D33AC" w:rsidRPr="00667D3F" w:rsidRDefault="000D33AC" w:rsidP="000D33AC">
      <w:pPr>
        <w:pStyle w:val="formattext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1</w:t>
      </w:r>
      <w:r w:rsidR="00E66181">
        <w:rPr>
          <w:sz w:val="28"/>
          <w:szCs w:val="28"/>
        </w:rPr>
        <w:t>2.</w:t>
      </w:r>
      <w:r w:rsidRPr="00667D3F">
        <w:rPr>
          <w:sz w:val="28"/>
          <w:szCs w:val="28"/>
        </w:rPr>
        <w:t xml:space="preserve"> В случае грубого, агрессивного поведения гражданина, совершения им действий, нарушающих общественный порядок, представляющих непосредственную угрозу для жизни и здоровья окружающих, оскорбления присутствующих на личном приеме лиц, прием такого гражданина может быть прекращен.</w:t>
      </w:r>
    </w:p>
    <w:p w:rsid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933EE" w:rsidRDefault="002933EE"/>
    <w:sectPr w:rsidR="00293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020"/>
    <w:rsid w:val="000D33AC"/>
    <w:rsid w:val="00107FFD"/>
    <w:rsid w:val="002933EE"/>
    <w:rsid w:val="00696593"/>
    <w:rsid w:val="00816D30"/>
    <w:rsid w:val="00C57299"/>
    <w:rsid w:val="00E66181"/>
    <w:rsid w:val="00E7622A"/>
    <w:rsid w:val="00F22B44"/>
    <w:rsid w:val="00F308EA"/>
    <w:rsid w:val="00F672F5"/>
    <w:rsid w:val="00FF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ABBA69-CEAE-4FD7-9EC4-87AB88C93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33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33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33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33A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0D33AC"/>
    <w:rPr>
      <w:color w:val="0563C1" w:themeColor="hyperlink"/>
      <w:u w:val="single"/>
    </w:rPr>
  </w:style>
  <w:style w:type="paragraph" w:customStyle="1" w:styleId="headertext">
    <w:name w:val="headertext"/>
    <w:basedOn w:val="a"/>
    <w:rsid w:val="000D3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D3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0D33AC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2 Знак"/>
    <w:basedOn w:val="a0"/>
    <w:link w:val="2"/>
    <w:rsid w:val="000D33AC"/>
    <w:rPr>
      <w:rFonts w:ascii="Times New Roman" w:eastAsia="Times New Roman" w:hAnsi="Times New Roman" w:cs="Times New Roman"/>
      <w:sz w:val="26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D3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33A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D33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73E4A85572C068EEC8555E6D35480D828E9B415465EC26A2695284E3D767CB56C1083526802108ByFs2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73E4A85572C068EEC8555E6D35480D82BE5BB154E0C956877C0264B352634A522558E536900y1s8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7ADF5-78D1-408F-B981-2555FC119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2018-06-14T16:15:00Z</cp:lastPrinted>
  <dcterms:created xsi:type="dcterms:W3CDTF">2019-05-06T07:06:00Z</dcterms:created>
  <dcterms:modified xsi:type="dcterms:W3CDTF">2019-05-06T07:06:00Z</dcterms:modified>
</cp:coreProperties>
</file>